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B097" w14:textId="77777777" w:rsidR="005B4820" w:rsidRDefault="005B4820" w:rsidP="00F445B6">
      <w:pPr>
        <w:spacing w:after="0" w:line="240" w:lineRule="auto"/>
        <w:jc w:val="right"/>
        <w:rPr>
          <w:rFonts w:ascii="Arial" w:eastAsia="MS Mincho" w:hAnsi="Arial" w:cs="Arial"/>
          <w:lang w:val="es-ES_tradnl" w:eastAsia="es-ES"/>
        </w:rPr>
      </w:pPr>
    </w:p>
    <w:p w14:paraId="3823C25F" w14:textId="70454AE2" w:rsidR="007F3DE8" w:rsidRPr="00EC78A8" w:rsidRDefault="007F3DE8" w:rsidP="00F445B6">
      <w:pPr>
        <w:spacing w:after="0" w:line="240" w:lineRule="auto"/>
        <w:jc w:val="right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EC78A8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Comunicado </w:t>
      </w:r>
      <w:r w:rsidR="00EA22A2" w:rsidRPr="00EC78A8">
        <w:rPr>
          <w:rFonts w:ascii="Arial" w:eastAsia="MS Mincho" w:hAnsi="Arial" w:cs="Arial"/>
          <w:sz w:val="24"/>
          <w:szCs w:val="24"/>
          <w:lang w:val="es-ES_tradnl" w:eastAsia="es-ES"/>
        </w:rPr>
        <w:t>1</w:t>
      </w:r>
      <w:r w:rsidR="00AB7BA4" w:rsidRPr="00EC78A8">
        <w:rPr>
          <w:rFonts w:ascii="Arial" w:eastAsia="MS Mincho" w:hAnsi="Arial" w:cs="Arial"/>
          <w:sz w:val="24"/>
          <w:szCs w:val="24"/>
          <w:lang w:val="es-ES_tradnl" w:eastAsia="es-ES"/>
        </w:rPr>
        <w:t>7</w:t>
      </w:r>
      <w:r w:rsidR="005B4820" w:rsidRPr="00EC78A8">
        <w:rPr>
          <w:rFonts w:ascii="Arial" w:eastAsia="MS Mincho" w:hAnsi="Arial" w:cs="Arial"/>
          <w:sz w:val="24"/>
          <w:szCs w:val="24"/>
          <w:lang w:val="es-ES_tradnl" w:eastAsia="es-ES"/>
        </w:rPr>
        <w:t>1</w:t>
      </w:r>
    </w:p>
    <w:p w14:paraId="4EE48B8E" w14:textId="357802B7" w:rsidR="007F3DE8" w:rsidRPr="00EC78A8" w:rsidRDefault="007F3DE8" w:rsidP="007F3DE8">
      <w:pPr>
        <w:spacing w:after="0" w:line="240" w:lineRule="auto"/>
        <w:jc w:val="right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EC78A8">
        <w:rPr>
          <w:rFonts w:ascii="Arial" w:eastAsia="MS Mincho" w:hAnsi="Arial" w:cs="Arial"/>
          <w:sz w:val="24"/>
          <w:szCs w:val="24"/>
          <w:lang w:val="es-ES_tradnl" w:eastAsia="es-ES"/>
        </w:rPr>
        <w:t>Ciu</w:t>
      </w:r>
      <w:r w:rsidRPr="00EC78A8">
        <w:rPr>
          <w:rFonts w:ascii="Arial" w:eastAsia="MS Mincho" w:hAnsi="Arial" w:cs="Arial"/>
          <w:spacing w:val="2"/>
          <w:sz w:val="24"/>
          <w:szCs w:val="24"/>
          <w:lang w:val="es-ES_tradnl" w:eastAsia="es-ES"/>
        </w:rPr>
        <w:t>d</w:t>
      </w:r>
      <w:r w:rsidRPr="00EC78A8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ad </w:t>
      </w:r>
      <w:r w:rsidRPr="00EC78A8">
        <w:rPr>
          <w:rFonts w:ascii="Arial" w:eastAsia="MS Mincho" w:hAnsi="Arial" w:cs="Arial"/>
          <w:spacing w:val="2"/>
          <w:sz w:val="24"/>
          <w:szCs w:val="24"/>
          <w:lang w:val="es-ES_tradnl" w:eastAsia="es-ES"/>
        </w:rPr>
        <w:t>d</w:t>
      </w:r>
      <w:r w:rsidRPr="00EC78A8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e México, </w:t>
      </w:r>
      <w:r w:rsidR="00EA22A2" w:rsidRPr="00EC78A8">
        <w:rPr>
          <w:rFonts w:ascii="Arial" w:eastAsia="MS Mincho" w:hAnsi="Arial" w:cs="Arial"/>
          <w:sz w:val="24"/>
          <w:szCs w:val="24"/>
          <w:lang w:val="es-ES_tradnl" w:eastAsia="es-ES"/>
        </w:rPr>
        <w:t>2</w:t>
      </w:r>
      <w:r w:rsidR="00AB7BA4" w:rsidRPr="00EC78A8">
        <w:rPr>
          <w:rFonts w:ascii="Arial" w:eastAsia="MS Mincho" w:hAnsi="Arial" w:cs="Arial"/>
          <w:sz w:val="24"/>
          <w:szCs w:val="24"/>
          <w:lang w:val="es-ES_tradnl" w:eastAsia="es-ES"/>
        </w:rPr>
        <w:t>3</w:t>
      </w:r>
      <w:r w:rsidRPr="00EC78A8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de</w:t>
      </w:r>
      <w:r w:rsidR="00E86385" w:rsidRPr="00EC78A8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r w:rsidR="00FE66BE" w:rsidRPr="00EC78A8">
        <w:rPr>
          <w:rFonts w:ascii="Arial" w:eastAsia="MS Mincho" w:hAnsi="Arial" w:cs="Arial"/>
          <w:sz w:val="24"/>
          <w:szCs w:val="24"/>
          <w:lang w:val="es-ES_tradnl" w:eastAsia="es-ES"/>
        </w:rPr>
        <w:t>septiembre</w:t>
      </w:r>
      <w:r w:rsidR="00747297" w:rsidRPr="00EC78A8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r w:rsidRPr="00EC78A8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de </w:t>
      </w:r>
      <w:r w:rsidRPr="00EC78A8">
        <w:rPr>
          <w:rFonts w:ascii="Arial" w:eastAsia="MS Mincho" w:hAnsi="Arial" w:cs="Arial"/>
          <w:spacing w:val="2"/>
          <w:sz w:val="24"/>
          <w:szCs w:val="24"/>
          <w:lang w:val="es-ES_tradnl" w:eastAsia="es-ES"/>
        </w:rPr>
        <w:t>20</w:t>
      </w:r>
      <w:r w:rsidR="00747297" w:rsidRPr="00EC78A8">
        <w:rPr>
          <w:rFonts w:ascii="Arial" w:eastAsia="MS Mincho" w:hAnsi="Arial" w:cs="Arial"/>
          <w:sz w:val="24"/>
          <w:szCs w:val="24"/>
          <w:lang w:val="es-ES_tradnl" w:eastAsia="es-ES"/>
        </w:rPr>
        <w:t>20</w:t>
      </w:r>
    </w:p>
    <w:p w14:paraId="537010A5" w14:textId="17105ED5" w:rsidR="00212BE0" w:rsidRPr="00EC78A8" w:rsidRDefault="00212BE0" w:rsidP="00DE5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F48473" w14:textId="63282BF9" w:rsidR="00902BD6" w:rsidRDefault="00B0047C" w:rsidP="00033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IPN ACTÚA CONTRA LA VIOLENCIA DE GÉNERO</w:t>
      </w:r>
    </w:p>
    <w:p w14:paraId="172BE685" w14:textId="0A3747D9" w:rsidR="000404C0" w:rsidRDefault="000404C0" w:rsidP="00033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0D0074" w14:textId="771F2E7E" w:rsidR="000404C0" w:rsidRPr="000404C0" w:rsidRDefault="000404C0" w:rsidP="000404C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04C0">
        <w:rPr>
          <w:rFonts w:ascii="Arial" w:hAnsi="Arial" w:cs="Arial"/>
          <w:b/>
          <w:i/>
          <w:sz w:val="20"/>
          <w:szCs w:val="20"/>
        </w:rPr>
        <w:t>El IPN despidió desde el 29 de marzo del 2019 al profesor que agredió sexualmente a una alumna</w:t>
      </w:r>
    </w:p>
    <w:p w14:paraId="02479176" w14:textId="77777777" w:rsidR="000404C0" w:rsidRPr="000404C0" w:rsidRDefault="000404C0" w:rsidP="000404C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2D75FCD" w14:textId="0B3EDD55" w:rsidR="000404C0" w:rsidRPr="000404C0" w:rsidRDefault="000404C0" w:rsidP="000404C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04C0">
        <w:rPr>
          <w:rFonts w:ascii="Arial" w:hAnsi="Arial" w:cs="Arial"/>
          <w:b/>
          <w:i/>
          <w:sz w:val="20"/>
          <w:szCs w:val="20"/>
        </w:rPr>
        <w:t xml:space="preserve">Desde esa fecha el IPN dio asesoría jurídica y acompañó todo el proceso de la demanda hasta lograr </w:t>
      </w:r>
      <w:r>
        <w:rPr>
          <w:rFonts w:ascii="Arial" w:hAnsi="Arial" w:cs="Arial"/>
          <w:b/>
          <w:i/>
          <w:sz w:val="20"/>
          <w:szCs w:val="20"/>
        </w:rPr>
        <w:t>e</w:t>
      </w:r>
      <w:r w:rsidRPr="000404C0">
        <w:rPr>
          <w:rFonts w:ascii="Arial" w:hAnsi="Arial" w:cs="Arial"/>
          <w:b/>
          <w:i/>
          <w:sz w:val="20"/>
          <w:szCs w:val="20"/>
        </w:rPr>
        <w:t>l encarcelamiento del agresor</w:t>
      </w:r>
    </w:p>
    <w:p w14:paraId="76DB7F05" w14:textId="77777777" w:rsidR="000404C0" w:rsidRPr="000404C0" w:rsidRDefault="000404C0" w:rsidP="000404C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E04C3EC" w14:textId="444E70A8" w:rsidR="00033B15" w:rsidRPr="000404C0" w:rsidRDefault="000404C0" w:rsidP="000404C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04C0">
        <w:rPr>
          <w:rFonts w:ascii="Arial" w:hAnsi="Arial" w:cs="Arial"/>
          <w:b/>
          <w:i/>
          <w:sz w:val="20"/>
          <w:szCs w:val="20"/>
        </w:rPr>
        <w:t>El Director General del IPN, Mario Alberto Rodríguez Casas, volvió a manifestarse contra la violencia de género: Cero Tolerancia</w:t>
      </w:r>
    </w:p>
    <w:p w14:paraId="4761CB18" w14:textId="1599C53B" w:rsidR="00FE3722" w:rsidRPr="009345CC" w:rsidRDefault="00FE3722" w:rsidP="009345C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DF53E76" w14:textId="1A2F825B" w:rsidR="0000784D" w:rsidRDefault="005B4820" w:rsidP="00DE5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relación a las notas periodísticas que </w:t>
      </w:r>
      <w:r w:rsidR="009674A8">
        <w:rPr>
          <w:rFonts w:ascii="Arial" w:hAnsi="Arial" w:cs="Arial"/>
          <w:sz w:val="24"/>
          <w:szCs w:val="24"/>
        </w:rPr>
        <w:t xml:space="preserve">circulan </w:t>
      </w:r>
      <w:r w:rsidR="00FE3722">
        <w:rPr>
          <w:rFonts w:ascii="Arial" w:hAnsi="Arial" w:cs="Arial"/>
          <w:sz w:val="24"/>
          <w:szCs w:val="24"/>
        </w:rPr>
        <w:t>el día de hoy</w:t>
      </w:r>
      <w:r>
        <w:rPr>
          <w:rFonts w:ascii="Arial" w:hAnsi="Arial" w:cs="Arial"/>
          <w:sz w:val="24"/>
          <w:szCs w:val="24"/>
        </w:rPr>
        <w:t>, concernientes a un profesor de esta casa de estudios que agredió física y sexualmente a una alumna, el Insti</w:t>
      </w:r>
      <w:r w:rsidR="009674A8">
        <w:rPr>
          <w:rFonts w:ascii="Arial" w:hAnsi="Arial" w:cs="Arial"/>
          <w:sz w:val="24"/>
          <w:szCs w:val="24"/>
        </w:rPr>
        <w:t xml:space="preserve">tuto Politécnico Nacional </w:t>
      </w:r>
      <w:r>
        <w:rPr>
          <w:rFonts w:ascii="Arial" w:hAnsi="Arial" w:cs="Arial"/>
          <w:sz w:val="24"/>
          <w:szCs w:val="24"/>
        </w:rPr>
        <w:t>informa que desde el</w:t>
      </w:r>
      <w:r w:rsidR="00D82D24">
        <w:rPr>
          <w:rFonts w:ascii="Arial" w:hAnsi="Arial" w:cs="Arial"/>
          <w:sz w:val="24"/>
          <w:szCs w:val="24"/>
        </w:rPr>
        <w:t xml:space="preserve"> primer día de los hechos procedió a cesarlo de manera fulminante</w:t>
      </w:r>
      <w:r w:rsidR="003674B2">
        <w:rPr>
          <w:rFonts w:ascii="Arial" w:hAnsi="Arial" w:cs="Arial"/>
          <w:sz w:val="24"/>
          <w:szCs w:val="24"/>
        </w:rPr>
        <w:t>, al tiempo que dio parte al Órgano Interno de Control</w:t>
      </w:r>
      <w:r w:rsidR="00D82D24">
        <w:rPr>
          <w:rFonts w:ascii="Arial" w:hAnsi="Arial" w:cs="Arial"/>
          <w:sz w:val="24"/>
          <w:szCs w:val="24"/>
        </w:rPr>
        <w:t xml:space="preserve">, asimismo </w:t>
      </w:r>
      <w:r w:rsidR="009674A8">
        <w:rPr>
          <w:rFonts w:ascii="Arial" w:hAnsi="Arial" w:cs="Arial"/>
          <w:sz w:val="24"/>
          <w:szCs w:val="24"/>
        </w:rPr>
        <w:t xml:space="preserve">la estudiante denunció penalmente los hechos del 29 de marzo de 2019 y la Dirección de Asuntos Jurídicos del IPN le asignó una abogada que la asistió </w:t>
      </w:r>
      <w:r w:rsidR="0000784D">
        <w:rPr>
          <w:rFonts w:ascii="Arial" w:hAnsi="Arial" w:cs="Arial"/>
          <w:sz w:val="24"/>
          <w:szCs w:val="24"/>
        </w:rPr>
        <w:t xml:space="preserve">en todo lo relativo </w:t>
      </w:r>
      <w:r w:rsidR="009674A8">
        <w:rPr>
          <w:rFonts w:ascii="Arial" w:hAnsi="Arial" w:cs="Arial"/>
          <w:sz w:val="24"/>
          <w:szCs w:val="24"/>
        </w:rPr>
        <w:t>a la denuncia penal, obteniéndose la orden de aprehensión del trabajador, quien está preso en el Reclusorio Sur.</w:t>
      </w:r>
    </w:p>
    <w:p w14:paraId="2BA8A6A4" w14:textId="000DA34B" w:rsidR="00EC78A8" w:rsidRDefault="00EC78A8" w:rsidP="00DE5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E8218" w14:textId="406A9E12" w:rsidR="00EC78A8" w:rsidRDefault="00EC78A8" w:rsidP="00EC7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al tema de la agresión contra la alumna del IPN, es muy importante destacar que se preservó el lugar de los hechos, a fin de dar resultados contundentes en el peritaje que realizó la autoridad respectiva.                          </w:t>
      </w:r>
    </w:p>
    <w:p w14:paraId="01C29FE3" w14:textId="77777777" w:rsidR="00EC78A8" w:rsidRDefault="00EC78A8" w:rsidP="00DE5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FADEA" w14:textId="4D639E74" w:rsidR="003069AC" w:rsidRDefault="003069AC" w:rsidP="00DE5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IPN invita a su comunidad a no quedarse callada y denunciar a través de los mecanismos institucionales, los cuales pueden consultarse en la página web </w:t>
      </w:r>
      <w:hyperlink r:id="rId7" w:history="1">
        <w:r w:rsidRPr="00F065EC">
          <w:rPr>
            <w:rStyle w:val="Hipervnculo"/>
            <w:rFonts w:ascii="Arial" w:hAnsi="Arial" w:cs="Arial"/>
            <w:sz w:val="24"/>
            <w:szCs w:val="24"/>
          </w:rPr>
          <w:t>www.ipn.mx/genero/</w:t>
        </w:r>
      </w:hyperlink>
    </w:p>
    <w:p w14:paraId="75744506" w14:textId="0888EE3F" w:rsidR="005B4820" w:rsidRDefault="005B4820" w:rsidP="00DE5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6B325" w14:textId="4880CC94" w:rsidR="00783070" w:rsidRDefault="00783070" w:rsidP="00783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Director General del IPN, Mario Alberto Rodríguez Casas, manifestó que la institución cuenta con una política muy clara de Cero Tolerancia a la Violencia, especialmente contra las mujeres, </w:t>
      </w:r>
      <w:r w:rsidR="00B05E1E">
        <w:rPr>
          <w:rFonts w:ascii="Arial" w:hAnsi="Arial" w:cs="Arial"/>
          <w:sz w:val="24"/>
          <w:szCs w:val="24"/>
        </w:rPr>
        <w:t>la cual tiene entre sus objetivos inhibir conductas violentas</w:t>
      </w:r>
      <w:r w:rsidR="0003378B">
        <w:rPr>
          <w:rFonts w:ascii="Arial" w:hAnsi="Arial" w:cs="Arial"/>
          <w:sz w:val="24"/>
          <w:szCs w:val="24"/>
        </w:rPr>
        <w:t xml:space="preserve"> e</w:t>
      </w:r>
      <w:r w:rsidR="00B05E1E">
        <w:rPr>
          <w:rFonts w:ascii="Arial" w:hAnsi="Arial" w:cs="Arial"/>
          <w:sz w:val="24"/>
          <w:szCs w:val="24"/>
        </w:rPr>
        <w:t>n situaciones concretas</w:t>
      </w:r>
      <w:r w:rsidR="0003378B">
        <w:rPr>
          <w:rFonts w:ascii="Arial" w:hAnsi="Arial" w:cs="Arial"/>
          <w:sz w:val="24"/>
          <w:szCs w:val="24"/>
        </w:rPr>
        <w:t>;</w:t>
      </w:r>
      <w:r w:rsidRPr="00783070">
        <w:rPr>
          <w:rFonts w:ascii="Arial" w:hAnsi="Arial" w:cs="Arial"/>
          <w:sz w:val="24"/>
          <w:szCs w:val="24"/>
        </w:rPr>
        <w:t xml:space="preserve"> atención de las denuncias de la víctima y orientación administrativa y penal</w:t>
      </w:r>
      <w:r w:rsidR="0003378B">
        <w:rPr>
          <w:rFonts w:ascii="Arial" w:hAnsi="Arial" w:cs="Arial"/>
          <w:sz w:val="24"/>
          <w:szCs w:val="24"/>
        </w:rPr>
        <w:t>;</w:t>
      </w:r>
      <w:r w:rsidRPr="00783070">
        <w:rPr>
          <w:rFonts w:ascii="Arial" w:hAnsi="Arial" w:cs="Arial"/>
          <w:sz w:val="24"/>
          <w:szCs w:val="24"/>
        </w:rPr>
        <w:t xml:space="preserve"> brindar acompañamiento a las víctimas y monitorear el avance de la denuncia en las instancias del Instituto, así como la aplicación de sanciones acorde a la normatividad institucional o lo que establezca la autoridad judicial.</w:t>
      </w:r>
    </w:p>
    <w:p w14:paraId="2D7C901A" w14:textId="1EB0F19D" w:rsidR="00B05E1E" w:rsidRDefault="00B05E1E" w:rsidP="00783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B140A" w14:textId="1ACD7504" w:rsidR="009345CC" w:rsidRDefault="00B05E1E" w:rsidP="009345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afirmar que bajo ninguna circunstancia se tolerará algún tipo de agresión contra las mujeres o cualquier integrante de la Comunidad Politécnica, el Titular del IPN recordó que el pasado 24 de agosto publicó el Pronunciamiento de Cero Tolerancia a las Conductas de Hostigamiento Sexual y Acoso Sexual, así como toda forma de Violencia contra las Mujeres o cualquier acto que atente contra la Dignid</w:t>
      </w:r>
      <w:r w:rsidR="009345CC">
        <w:rPr>
          <w:rFonts w:ascii="Arial" w:hAnsi="Arial" w:cs="Arial"/>
          <w:sz w:val="24"/>
          <w:szCs w:val="24"/>
        </w:rPr>
        <w:t xml:space="preserve">ad e Integridad de las Personas, el cual puede consultarse en la página web </w:t>
      </w:r>
      <w:hyperlink r:id="rId8" w:history="1">
        <w:r w:rsidR="009345CC" w:rsidRPr="0024112D">
          <w:rPr>
            <w:rStyle w:val="Hipervnculo"/>
            <w:rFonts w:ascii="Arial" w:hAnsi="Arial" w:cs="Arial"/>
            <w:sz w:val="24"/>
            <w:szCs w:val="24"/>
          </w:rPr>
          <w:t>www.ipn.mx/etica/</w:t>
        </w:r>
      </w:hyperlink>
    </w:p>
    <w:p w14:paraId="0D36B677" w14:textId="0702A450" w:rsidR="0000784D" w:rsidRDefault="0000784D" w:rsidP="009345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1CDEA7" w14:textId="77777777" w:rsidR="0000784D" w:rsidRDefault="0000784D" w:rsidP="009345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B0733" w14:textId="0E2C7E01" w:rsidR="00AE5D5C" w:rsidRPr="009345CC" w:rsidRDefault="00033B15" w:rsidP="009345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5CC">
        <w:rPr>
          <w:rFonts w:ascii="Arial" w:hAnsi="Arial" w:cs="Arial"/>
          <w:b/>
          <w:sz w:val="24"/>
          <w:szCs w:val="24"/>
        </w:rPr>
        <w:t>-</w:t>
      </w:r>
      <w:r w:rsidR="00BC217C" w:rsidRPr="009345CC">
        <w:rPr>
          <w:rFonts w:ascii="Arial" w:hAnsi="Arial" w:cs="Arial"/>
          <w:b/>
          <w:sz w:val="24"/>
          <w:szCs w:val="24"/>
        </w:rPr>
        <w:t>-o0o--</w:t>
      </w:r>
    </w:p>
    <w:sectPr w:rsidR="00AE5D5C" w:rsidRPr="009345CC" w:rsidSect="00464B98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089EA" w14:textId="77777777" w:rsidR="001D0B00" w:rsidRDefault="001D0B00">
      <w:pPr>
        <w:spacing w:after="0" w:line="240" w:lineRule="auto"/>
      </w:pPr>
      <w:r>
        <w:separator/>
      </w:r>
    </w:p>
  </w:endnote>
  <w:endnote w:type="continuationSeparator" w:id="0">
    <w:p w14:paraId="28D9036D" w14:textId="77777777" w:rsidR="001D0B00" w:rsidRDefault="001D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EDD13" w14:textId="77777777" w:rsidR="00464B98" w:rsidRDefault="007A79F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D068C9A" wp14:editId="0F4CD9F9">
          <wp:simplePos x="0" y="0"/>
          <wp:positionH relativeFrom="margin">
            <wp:posOffset>-447675</wp:posOffset>
          </wp:positionH>
          <wp:positionV relativeFrom="page">
            <wp:posOffset>9182100</wp:posOffset>
          </wp:positionV>
          <wp:extent cx="7297420" cy="6521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D801" w14:textId="77777777" w:rsidR="001D0B00" w:rsidRDefault="001D0B00">
      <w:pPr>
        <w:spacing w:after="0" w:line="240" w:lineRule="auto"/>
      </w:pPr>
      <w:r>
        <w:separator/>
      </w:r>
    </w:p>
  </w:footnote>
  <w:footnote w:type="continuationSeparator" w:id="0">
    <w:p w14:paraId="71AC9053" w14:textId="77777777" w:rsidR="001D0B00" w:rsidRDefault="001D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3F281" w14:textId="77777777" w:rsidR="00464B98" w:rsidRDefault="007A79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58B5943" wp14:editId="5DEC4B03">
          <wp:simplePos x="0" y="0"/>
          <wp:positionH relativeFrom="margin">
            <wp:posOffset>-342900</wp:posOffset>
          </wp:positionH>
          <wp:positionV relativeFrom="page">
            <wp:posOffset>171450</wp:posOffset>
          </wp:positionV>
          <wp:extent cx="6986905" cy="923925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6531"/>
    <w:multiLevelType w:val="hybridMultilevel"/>
    <w:tmpl w:val="0D409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50"/>
    <w:multiLevelType w:val="hybridMultilevel"/>
    <w:tmpl w:val="540A6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308"/>
    <w:multiLevelType w:val="hybridMultilevel"/>
    <w:tmpl w:val="88C0D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6C11"/>
    <w:multiLevelType w:val="hybridMultilevel"/>
    <w:tmpl w:val="4CF02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71C2"/>
    <w:multiLevelType w:val="hybridMultilevel"/>
    <w:tmpl w:val="AC7CB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0296"/>
    <w:multiLevelType w:val="hybridMultilevel"/>
    <w:tmpl w:val="E738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65764"/>
    <w:multiLevelType w:val="hybridMultilevel"/>
    <w:tmpl w:val="064E6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21254"/>
    <w:multiLevelType w:val="hybridMultilevel"/>
    <w:tmpl w:val="C6764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34A34"/>
    <w:multiLevelType w:val="hybridMultilevel"/>
    <w:tmpl w:val="DA163F56"/>
    <w:lvl w:ilvl="0" w:tplc="20F0F3B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color w:val="303030"/>
        <w:sz w:val="20"/>
        <w:szCs w:val="20"/>
      </w:rPr>
    </w:lvl>
    <w:lvl w:ilvl="1" w:tplc="84CE64C0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B19C1E98">
      <w:start w:val="1"/>
      <w:numFmt w:val="bullet"/>
      <w:lvlText w:val="•"/>
      <w:lvlJc w:val="left"/>
      <w:pPr>
        <w:ind w:left="2716" w:hanging="361"/>
      </w:pPr>
      <w:rPr>
        <w:rFonts w:hint="default"/>
      </w:rPr>
    </w:lvl>
    <w:lvl w:ilvl="3" w:tplc="1F901FBE">
      <w:start w:val="1"/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25F4855E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  <w:lvl w:ilvl="5" w:tplc="E918BA2E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084CA766">
      <w:start w:val="1"/>
      <w:numFmt w:val="bullet"/>
      <w:lvlText w:val="•"/>
      <w:lvlJc w:val="left"/>
      <w:pPr>
        <w:ind w:left="6508" w:hanging="361"/>
      </w:pPr>
      <w:rPr>
        <w:rFonts w:hint="default"/>
      </w:rPr>
    </w:lvl>
    <w:lvl w:ilvl="7" w:tplc="7F4CFF88">
      <w:start w:val="1"/>
      <w:numFmt w:val="bullet"/>
      <w:lvlText w:val="•"/>
      <w:lvlJc w:val="left"/>
      <w:pPr>
        <w:ind w:left="7456" w:hanging="361"/>
      </w:pPr>
      <w:rPr>
        <w:rFonts w:hint="default"/>
      </w:rPr>
    </w:lvl>
    <w:lvl w:ilvl="8" w:tplc="BDE47110">
      <w:start w:val="1"/>
      <w:numFmt w:val="bullet"/>
      <w:lvlText w:val="•"/>
      <w:lvlJc w:val="left"/>
      <w:pPr>
        <w:ind w:left="8404" w:hanging="361"/>
      </w:pPr>
      <w:rPr>
        <w:rFonts w:hint="default"/>
      </w:rPr>
    </w:lvl>
  </w:abstractNum>
  <w:abstractNum w:abstractNumId="9" w15:restartNumberingAfterBreak="0">
    <w:nsid w:val="6D8D1388"/>
    <w:multiLevelType w:val="hybridMultilevel"/>
    <w:tmpl w:val="EF10E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E8"/>
    <w:rsid w:val="0000784D"/>
    <w:rsid w:val="000265DC"/>
    <w:rsid w:val="00030BCF"/>
    <w:rsid w:val="00032406"/>
    <w:rsid w:val="0003378B"/>
    <w:rsid w:val="00033B15"/>
    <w:rsid w:val="00035D66"/>
    <w:rsid w:val="000404C0"/>
    <w:rsid w:val="000473C6"/>
    <w:rsid w:val="00081938"/>
    <w:rsid w:val="000B4E30"/>
    <w:rsid w:val="0010166D"/>
    <w:rsid w:val="001523F5"/>
    <w:rsid w:val="00164E64"/>
    <w:rsid w:val="001833DB"/>
    <w:rsid w:val="001D0B00"/>
    <w:rsid w:val="001D71B3"/>
    <w:rsid w:val="001F29BB"/>
    <w:rsid w:val="001F6264"/>
    <w:rsid w:val="00202B08"/>
    <w:rsid w:val="00207FC9"/>
    <w:rsid w:val="00212BE0"/>
    <w:rsid w:val="0021346C"/>
    <w:rsid w:val="00216C12"/>
    <w:rsid w:val="00225132"/>
    <w:rsid w:val="0022675E"/>
    <w:rsid w:val="0026376F"/>
    <w:rsid w:val="00271F5A"/>
    <w:rsid w:val="002946E9"/>
    <w:rsid w:val="002961EB"/>
    <w:rsid w:val="002B119E"/>
    <w:rsid w:val="002B75EE"/>
    <w:rsid w:val="002B7C87"/>
    <w:rsid w:val="002C6B16"/>
    <w:rsid w:val="003069AC"/>
    <w:rsid w:val="00366828"/>
    <w:rsid w:val="003674B2"/>
    <w:rsid w:val="0038176E"/>
    <w:rsid w:val="003A16EE"/>
    <w:rsid w:val="003B06A9"/>
    <w:rsid w:val="003C15B3"/>
    <w:rsid w:val="003C1BC4"/>
    <w:rsid w:val="003C1FB2"/>
    <w:rsid w:val="0041086E"/>
    <w:rsid w:val="00470B5D"/>
    <w:rsid w:val="004752A2"/>
    <w:rsid w:val="004C05FE"/>
    <w:rsid w:val="004C6DBF"/>
    <w:rsid w:val="004D6059"/>
    <w:rsid w:val="004F33C7"/>
    <w:rsid w:val="004F7CC8"/>
    <w:rsid w:val="00501EE2"/>
    <w:rsid w:val="0055495A"/>
    <w:rsid w:val="005763B7"/>
    <w:rsid w:val="005B4820"/>
    <w:rsid w:val="005E26B7"/>
    <w:rsid w:val="0060591F"/>
    <w:rsid w:val="00641275"/>
    <w:rsid w:val="00661681"/>
    <w:rsid w:val="00682FB0"/>
    <w:rsid w:val="006A352E"/>
    <w:rsid w:val="006C20B5"/>
    <w:rsid w:val="006C4F6F"/>
    <w:rsid w:val="006D0132"/>
    <w:rsid w:val="006D3D5E"/>
    <w:rsid w:val="006D591F"/>
    <w:rsid w:val="006E0738"/>
    <w:rsid w:val="006F16D4"/>
    <w:rsid w:val="00747297"/>
    <w:rsid w:val="00751BD2"/>
    <w:rsid w:val="00755165"/>
    <w:rsid w:val="0076274A"/>
    <w:rsid w:val="00776A26"/>
    <w:rsid w:val="00783070"/>
    <w:rsid w:val="007A79F1"/>
    <w:rsid w:val="007C4669"/>
    <w:rsid w:val="007D0099"/>
    <w:rsid w:val="007D31F2"/>
    <w:rsid w:val="007D6256"/>
    <w:rsid w:val="007F3DE8"/>
    <w:rsid w:val="0081657E"/>
    <w:rsid w:val="00823630"/>
    <w:rsid w:val="00845465"/>
    <w:rsid w:val="00853968"/>
    <w:rsid w:val="00857054"/>
    <w:rsid w:val="00875A0C"/>
    <w:rsid w:val="008839D1"/>
    <w:rsid w:val="008845F1"/>
    <w:rsid w:val="00897749"/>
    <w:rsid w:val="008C4C08"/>
    <w:rsid w:val="008E0A60"/>
    <w:rsid w:val="00902BD6"/>
    <w:rsid w:val="00912456"/>
    <w:rsid w:val="009345CC"/>
    <w:rsid w:val="00957C83"/>
    <w:rsid w:val="00966212"/>
    <w:rsid w:val="009674A8"/>
    <w:rsid w:val="009712F1"/>
    <w:rsid w:val="0099720D"/>
    <w:rsid w:val="009C35A6"/>
    <w:rsid w:val="009D49DE"/>
    <w:rsid w:val="009E18F4"/>
    <w:rsid w:val="009F14FE"/>
    <w:rsid w:val="00A059BF"/>
    <w:rsid w:val="00A30E06"/>
    <w:rsid w:val="00A52166"/>
    <w:rsid w:val="00A9546E"/>
    <w:rsid w:val="00AB511D"/>
    <w:rsid w:val="00AB7BA4"/>
    <w:rsid w:val="00AC449A"/>
    <w:rsid w:val="00AC4D7C"/>
    <w:rsid w:val="00AD2471"/>
    <w:rsid w:val="00AD6E8D"/>
    <w:rsid w:val="00AE3182"/>
    <w:rsid w:val="00AE5D5C"/>
    <w:rsid w:val="00B0047C"/>
    <w:rsid w:val="00B05E1E"/>
    <w:rsid w:val="00B242C6"/>
    <w:rsid w:val="00B35BEF"/>
    <w:rsid w:val="00B5073A"/>
    <w:rsid w:val="00BA6C7E"/>
    <w:rsid w:val="00BC217C"/>
    <w:rsid w:val="00BD19B5"/>
    <w:rsid w:val="00BE3503"/>
    <w:rsid w:val="00C01F3A"/>
    <w:rsid w:val="00C21BF1"/>
    <w:rsid w:val="00C27B07"/>
    <w:rsid w:val="00C30D3D"/>
    <w:rsid w:val="00C37377"/>
    <w:rsid w:val="00C442C1"/>
    <w:rsid w:val="00C70DA0"/>
    <w:rsid w:val="00CD197D"/>
    <w:rsid w:val="00D24A54"/>
    <w:rsid w:val="00D43F4B"/>
    <w:rsid w:val="00D7291C"/>
    <w:rsid w:val="00D77EAD"/>
    <w:rsid w:val="00D82D24"/>
    <w:rsid w:val="00D8563E"/>
    <w:rsid w:val="00D956DC"/>
    <w:rsid w:val="00DA39BA"/>
    <w:rsid w:val="00DB1E57"/>
    <w:rsid w:val="00DC7615"/>
    <w:rsid w:val="00DE56B9"/>
    <w:rsid w:val="00E106F8"/>
    <w:rsid w:val="00E119C0"/>
    <w:rsid w:val="00E16BA5"/>
    <w:rsid w:val="00E64961"/>
    <w:rsid w:val="00E76159"/>
    <w:rsid w:val="00E86385"/>
    <w:rsid w:val="00E87BD7"/>
    <w:rsid w:val="00EA22A2"/>
    <w:rsid w:val="00EC78A8"/>
    <w:rsid w:val="00ED4EE8"/>
    <w:rsid w:val="00EF26F6"/>
    <w:rsid w:val="00F04FAD"/>
    <w:rsid w:val="00F4298A"/>
    <w:rsid w:val="00F445B6"/>
    <w:rsid w:val="00F65473"/>
    <w:rsid w:val="00F655E2"/>
    <w:rsid w:val="00F71920"/>
    <w:rsid w:val="00F771FF"/>
    <w:rsid w:val="00F80607"/>
    <w:rsid w:val="00F828AD"/>
    <w:rsid w:val="00F82F1F"/>
    <w:rsid w:val="00F84653"/>
    <w:rsid w:val="00F916B4"/>
    <w:rsid w:val="00FA7CE7"/>
    <w:rsid w:val="00FB183B"/>
    <w:rsid w:val="00FE3722"/>
    <w:rsid w:val="00FE66BE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B914"/>
  <w15:chartTrackingRefBased/>
  <w15:docId w15:val="{BA99F32F-8262-44AE-90BC-3BCE5D29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3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3DE8"/>
  </w:style>
  <w:style w:type="paragraph" w:styleId="Piedepgina">
    <w:name w:val="footer"/>
    <w:basedOn w:val="Normal"/>
    <w:link w:val="PiedepginaCar"/>
    <w:uiPriority w:val="99"/>
    <w:semiHidden/>
    <w:unhideWhenUsed/>
    <w:rsid w:val="007F3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DE8"/>
  </w:style>
  <w:style w:type="paragraph" w:styleId="Prrafodelista">
    <w:name w:val="List Paragraph"/>
    <w:basedOn w:val="Normal"/>
    <w:uiPriority w:val="34"/>
    <w:qFormat/>
    <w:rsid w:val="00AC4D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465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n.mx/et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n.mx/gene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</dc:creator>
  <cp:keywords/>
  <dc:description/>
  <cp:lastModifiedBy>rossy najera</cp:lastModifiedBy>
  <cp:revision>2</cp:revision>
  <dcterms:created xsi:type="dcterms:W3CDTF">2020-09-25T17:21:00Z</dcterms:created>
  <dcterms:modified xsi:type="dcterms:W3CDTF">2020-09-25T17:21:00Z</dcterms:modified>
</cp:coreProperties>
</file>